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1A20" w14:textId="6A566D8D" w:rsidR="0053789F" w:rsidRPr="0053789F" w:rsidRDefault="0053789F" w:rsidP="0053789F">
      <w:pPr>
        <w:rPr>
          <w:rFonts w:asciiTheme="minorHAnsi" w:hAnsiTheme="minorHAnsi" w:cstheme="minorHAnsi"/>
          <w:sz w:val="20"/>
          <w:szCs w:val="20"/>
        </w:rPr>
      </w:pPr>
      <w:r w:rsidRPr="0053789F">
        <w:rPr>
          <w:rFonts w:asciiTheme="minorHAnsi" w:hAnsiTheme="minorHAnsi" w:cstheme="minorHAnsi"/>
          <w:b/>
          <w:bCs/>
          <w:sz w:val="20"/>
          <w:szCs w:val="20"/>
        </w:rPr>
        <w:t>From:</w:t>
      </w:r>
      <w:r w:rsidRPr="0053789F">
        <w:rPr>
          <w:rFonts w:asciiTheme="minorHAnsi" w:hAnsiTheme="minorHAnsi" w:cstheme="minorHAnsi"/>
          <w:sz w:val="20"/>
          <w:szCs w:val="20"/>
        </w:rPr>
        <w:tab/>
      </w:r>
      <w:r>
        <w:rPr>
          <w:rFonts w:asciiTheme="minorHAnsi" w:hAnsiTheme="minorHAnsi" w:cstheme="minorHAnsi"/>
          <w:sz w:val="20"/>
          <w:szCs w:val="20"/>
        </w:rPr>
        <w:t>Power Delivery Planning</w:t>
      </w:r>
      <w:r w:rsidRPr="0053789F">
        <w:rPr>
          <w:rFonts w:asciiTheme="minorHAnsi" w:hAnsiTheme="minorHAnsi" w:cstheme="minorHAnsi"/>
          <w:sz w:val="20"/>
          <w:szCs w:val="20"/>
        </w:rPr>
        <w:t xml:space="preserve">, </w:t>
      </w:r>
      <w:r>
        <w:rPr>
          <w:rFonts w:asciiTheme="minorHAnsi" w:hAnsiTheme="minorHAnsi" w:cstheme="minorHAnsi"/>
          <w:sz w:val="20"/>
          <w:szCs w:val="20"/>
        </w:rPr>
        <w:t>Minnkota Power Cooperative, Inc.</w:t>
      </w:r>
    </w:p>
    <w:p w14:paraId="19491F69" w14:textId="3688C542" w:rsidR="0053789F" w:rsidRPr="0053789F" w:rsidRDefault="0053789F" w:rsidP="0053789F">
      <w:pPr>
        <w:rPr>
          <w:rFonts w:asciiTheme="minorHAnsi" w:hAnsiTheme="minorHAnsi" w:cstheme="minorHAnsi"/>
          <w:sz w:val="20"/>
          <w:szCs w:val="20"/>
        </w:rPr>
      </w:pPr>
      <w:r w:rsidRPr="0053789F">
        <w:rPr>
          <w:rFonts w:asciiTheme="minorHAnsi" w:hAnsiTheme="minorHAnsi" w:cstheme="minorHAnsi"/>
          <w:b/>
          <w:bCs/>
          <w:sz w:val="20"/>
          <w:szCs w:val="20"/>
        </w:rPr>
        <w:t>Date:</w:t>
      </w:r>
      <w:r w:rsidRPr="0053789F">
        <w:rPr>
          <w:rFonts w:asciiTheme="minorHAnsi" w:hAnsiTheme="minorHAnsi" w:cstheme="minorHAnsi"/>
          <w:sz w:val="20"/>
          <w:szCs w:val="20"/>
        </w:rPr>
        <w:tab/>
        <w:t>6/</w:t>
      </w:r>
      <w:r>
        <w:rPr>
          <w:rFonts w:asciiTheme="minorHAnsi" w:hAnsiTheme="minorHAnsi" w:cstheme="minorHAnsi"/>
          <w:sz w:val="20"/>
          <w:szCs w:val="20"/>
        </w:rPr>
        <w:t>24</w:t>
      </w:r>
      <w:r w:rsidRPr="0053789F">
        <w:rPr>
          <w:rFonts w:asciiTheme="minorHAnsi" w:hAnsiTheme="minorHAnsi" w:cstheme="minorHAnsi"/>
          <w:sz w:val="20"/>
          <w:szCs w:val="20"/>
        </w:rPr>
        <w:t>/2026</w:t>
      </w:r>
    </w:p>
    <w:p w14:paraId="2546B432" w14:textId="77777777" w:rsidR="0053789F" w:rsidRDefault="0053789F" w:rsidP="0053789F">
      <w:pPr>
        <w:rPr>
          <w:rFonts w:asciiTheme="minorHAnsi" w:hAnsiTheme="minorHAnsi" w:cstheme="minorHAnsi"/>
          <w:sz w:val="20"/>
          <w:szCs w:val="20"/>
        </w:rPr>
      </w:pPr>
      <w:r w:rsidRPr="0053789F">
        <w:rPr>
          <w:rFonts w:asciiTheme="minorHAnsi" w:hAnsiTheme="minorHAnsi" w:cstheme="minorHAnsi"/>
          <w:b/>
          <w:bCs/>
          <w:sz w:val="20"/>
          <w:szCs w:val="20"/>
        </w:rPr>
        <w:t>Re:</w:t>
      </w:r>
      <w:r w:rsidRPr="0053789F">
        <w:rPr>
          <w:rFonts w:asciiTheme="minorHAnsi" w:hAnsiTheme="minorHAnsi" w:cstheme="minorHAnsi"/>
          <w:sz w:val="20"/>
          <w:szCs w:val="20"/>
        </w:rPr>
        <w:tab/>
        <w:t>MPC Affected Systems Study of SPP’s DISIS-2023 Cluster</w:t>
      </w:r>
    </w:p>
    <w:p w14:paraId="522B6D28" w14:textId="77777777" w:rsidR="0053789F" w:rsidRPr="0053789F" w:rsidRDefault="0053789F" w:rsidP="0053789F">
      <w:pPr>
        <w:rPr>
          <w:rFonts w:asciiTheme="minorHAnsi" w:hAnsiTheme="minorHAnsi" w:cstheme="minorHAnsi"/>
          <w:sz w:val="20"/>
          <w:szCs w:val="20"/>
        </w:rPr>
      </w:pPr>
    </w:p>
    <w:p w14:paraId="247BACB8" w14:textId="77777777" w:rsidR="0053789F" w:rsidRPr="0053789F" w:rsidRDefault="0053789F" w:rsidP="0053789F">
      <w:pPr>
        <w:rPr>
          <w:rFonts w:asciiTheme="minorHAnsi" w:hAnsiTheme="minorHAnsi" w:cstheme="minorHAnsi"/>
          <w:sz w:val="20"/>
          <w:szCs w:val="20"/>
        </w:rPr>
      </w:pPr>
      <w:r w:rsidRPr="0053789F">
        <w:rPr>
          <w:rFonts w:asciiTheme="minorHAnsi" w:hAnsiTheme="minorHAnsi" w:cstheme="minorHAnsi"/>
          <w:sz w:val="20"/>
          <w:szCs w:val="20"/>
        </w:rPr>
        <w:t>On June 16, 2025, Minnkota Power Cooperative (“MPC”) completed an Affected Systems (AFS) study of Southwest Power Pool’s (“SPP”) DISIS-2023 cluster study. MPC then provided a copy of the study report to SPP and SPP posted the report on its website on August 22, 2025 (“MPC AFS Study Report”). The projects evaluated by MPC and included in the MPC AFS Report included below:</w:t>
      </w:r>
    </w:p>
    <w:p w14:paraId="379DDE6B" w14:textId="77777777" w:rsidR="0053789F" w:rsidRPr="0053789F" w:rsidRDefault="0053789F" w:rsidP="0053789F">
      <w:pPr>
        <w:numPr>
          <w:ilvl w:val="0"/>
          <w:numId w:val="1"/>
        </w:numPr>
        <w:rPr>
          <w:rFonts w:asciiTheme="minorHAnsi" w:hAnsiTheme="minorHAnsi" w:cstheme="minorHAnsi"/>
          <w:b/>
          <w:sz w:val="20"/>
          <w:szCs w:val="20"/>
        </w:rPr>
      </w:pPr>
      <w:r w:rsidRPr="0053789F">
        <w:rPr>
          <w:rFonts w:asciiTheme="minorHAnsi" w:hAnsiTheme="minorHAnsi" w:cstheme="minorHAnsi"/>
          <w:b/>
          <w:sz w:val="20"/>
          <w:szCs w:val="20"/>
        </w:rPr>
        <w:t xml:space="preserve">GEN-2023-062 </w:t>
      </w:r>
    </w:p>
    <w:p w14:paraId="3E6A84F7" w14:textId="77777777" w:rsidR="0053789F" w:rsidRPr="0053789F" w:rsidRDefault="0053789F" w:rsidP="0053789F">
      <w:pPr>
        <w:numPr>
          <w:ilvl w:val="0"/>
          <w:numId w:val="1"/>
        </w:numPr>
        <w:rPr>
          <w:rFonts w:asciiTheme="minorHAnsi" w:hAnsiTheme="minorHAnsi" w:cstheme="minorHAnsi"/>
          <w:b/>
          <w:sz w:val="20"/>
          <w:szCs w:val="20"/>
        </w:rPr>
      </w:pPr>
      <w:r w:rsidRPr="0053789F">
        <w:rPr>
          <w:rFonts w:asciiTheme="minorHAnsi" w:hAnsiTheme="minorHAnsi" w:cstheme="minorHAnsi"/>
          <w:b/>
          <w:sz w:val="20"/>
          <w:szCs w:val="20"/>
        </w:rPr>
        <w:t xml:space="preserve">GEN-2023-097 </w:t>
      </w:r>
    </w:p>
    <w:p w14:paraId="177BC642" w14:textId="77777777" w:rsidR="0053789F" w:rsidRPr="0053789F" w:rsidRDefault="0053789F" w:rsidP="0053789F">
      <w:pPr>
        <w:numPr>
          <w:ilvl w:val="0"/>
          <w:numId w:val="1"/>
        </w:numPr>
        <w:rPr>
          <w:rFonts w:asciiTheme="minorHAnsi" w:hAnsiTheme="minorHAnsi" w:cstheme="minorHAnsi"/>
          <w:b/>
          <w:sz w:val="20"/>
          <w:szCs w:val="20"/>
        </w:rPr>
      </w:pPr>
      <w:r w:rsidRPr="0053789F">
        <w:rPr>
          <w:rFonts w:asciiTheme="minorHAnsi" w:hAnsiTheme="minorHAnsi" w:cstheme="minorHAnsi"/>
          <w:b/>
          <w:sz w:val="20"/>
          <w:szCs w:val="20"/>
        </w:rPr>
        <w:t xml:space="preserve">GEN-2023-105 </w:t>
      </w:r>
    </w:p>
    <w:p w14:paraId="0271933E" w14:textId="77777777" w:rsidR="0053789F" w:rsidRDefault="0053789F" w:rsidP="0053789F">
      <w:pPr>
        <w:numPr>
          <w:ilvl w:val="0"/>
          <w:numId w:val="1"/>
        </w:numPr>
        <w:rPr>
          <w:rFonts w:asciiTheme="minorHAnsi" w:hAnsiTheme="minorHAnsi" w:cstheme="minorHAnsi"/>
          <w:b/>
          <w:sz w:val="20"/>
          <w:szCs w:val="20"/>
        </w:rPr>
      </w:pPr>
      <w:r w:rsidRPr="0053789F">
        <w:rPr>
          <w:rFonts w:asciiTheme="minorHAnsi" w:hAnsiTheme="minorHAnsi" w:cstheme="minorHAnsi"/>
          <w:b/>
          <w:sz w:val="20"/>
          <w:szCs w:val="20"/>
        </w:rPr>
        <w:t xml:space="preserve">GEN-2023-182 </w:t>
      </w:r>
    </w:p>
    <w:p w14:paraId="3F01856B" w14:textId="77777777" w:rsidR="00A97DF9" w:rsidRPr="0053789F" w:rsidRDefault="00A97DF9" w:rsidP="00A97DF9">
      <w:pPr>
        <w:ind w:left="720"/>
        <w:rPr>
          <w:rFonts w:asciiTheme="minorHAnsi" w:hAnsiTheme="minorHAnsi" w:cstheme="minorHAnsi"/>
          <w:b/>
          <w:sz w:val="20"/>
          <w:szCs w:val="20"/>
        </w:rPr>
      </w:pPr>
    </w:p>
    <w:p w14:paraId="5A2A6D04" w14:textId="386838CE" w:rsidR="0053789F" w:rsidRDefault="0053789F" w:rsidP="0053789F">
      <w:pPr>
        <w:rPr>
          <w:rFonts w:asciiTheme="minorHAnsi" w:hAnsiTheme="minorHAnsi" w:cstheme="minorHAnsi"/>
          <w:sz w:val="20"/>
          <w:szCs w:val="20"/>
        </w:rPr>
      </w:pPr>
      <w:r w:rsidRPr="0053789F">
        <w:rPr>
          <w:rFonts w:asciiTheme="minorHAnsi" w:hAnsiTheme="minorHAnsi" w:cstheme="minorHAnsi"/>
          <w:sz w:val="20"/>
          <w:szCs w:val="20"/>
        </w:rPr>
        <w:t>As indicated in the MPC AFS Report, only two projects, GEN-2023-062 and GEN-2023-097, were assigned Network Upgrades, which involved a line rebuild on the Drayton-Lake Ardoch 230 kV line. However, all four projects listed above were subsequently withdrawn from SPP’s generator interconnection queue. With these withdrawals, the Network Upgrades previously assigned in the MPC AFS study no longer apply.</w:t>
      </w:r>
    </w:p>
    <w:p w14:paraId="7B50A556" w14:textId="77777777" w:rsidR="00A97DF9" w:rsidRPr="0053789F" w:rsidRDefault="00A97DF9" w:rsidP="0053789F">
      <w:pPr>
        <w:rPr>
          <w:rFonts w:asciiTheme="minorHAnsi" w:hAnsiTheme="minorHAnsi" w:cstheme="minorHAnsi"/>
          <w:sz w:val="20"/>
          <w:szCs w:val="20"/>
        </w:rPr>
      </w:pPr>
    </w:p>
    <w:p w14:paraId="28A514D7" w14:textId="763C3307" w:rsidR="0053789F" w:rsidRPr="0053789F" w:rsidRDefault="0053789F" w:rsidP="0053789F">
      <w:pPr>
        <w:rPr>
          <w:rFonts w:asciiTheme="minorHAnsi" w:hAnsiTheme="minorHAnsi" w:cstheme="minorHAnsi"/>
          <w:sz w:val="20"/>
          <w:szCs w:val="20"/>
        </w:rPr>
      </w:pPr>
      <w:r w:rsidRPr="0053789F">
        <w:rPr>
          <w:rFonts w:asciiTheme="minorHAnsi" w:hAnsiTheme="minorHAnsi" w:cstheme="minorHAnsi"/>
          <w:sz w:val="20"/>
          <w:szCs w:val="20"/>
        </w:rPr>
        <w:t xml:space="preserve">As a result of the withdrawal of the projects identified above, no remaining DISIS-2023 projects are </w:t>
      </w:r>
      <w:r w:rsidR="00A97DF9">
        <w:rPr>
          <w:rFonts w:asciiTheme="minorHAnsi" w:hAnsiTheme="minorHAnsi" w:cstheme="minorHAnsi"/>
          <w:sz w:val="20"/>
          <w:szCs w:val="20"/>
        </w:rPr>
        <w:t>allocated</w:t>
      </w:r>
      <w:r w:rsidR="00896879">
        <w:rPr>
          <w:rFonts w:asciiTheme="minorHAnsi" w:hAnsiTheme="minorHAnsi" w:cstheme="minorHAnsi"/>
          <w:sz w:val="20"/>
          <w:szCs w:val="20"/>
        </w:rPr>
        <w:t xml:space="preserve"> to</w:t>
      </w:r>
      <w:r w:rsidRPr="0053789F">
        <w:rPr>
          <w:rFonts w:asciiTheme="minorHAnsi" w:hAnsiTheme="minorHAnsi" w:cstheme="minorHAnsi"/>
          <w:sz w:val="20"/>
          <w:szCs w:val="20"/>
        </w:rPr>
        <w:t xml:space="preserve"> MPC Network Upgrades. Therefore, the MPC AFS Study Report as posted on SPP’s website is </w:t>
      </w:r>
      <w:r w:rsidR="0045656B">
        <w:rPr>
          <w:rFonts w:asciiTheme="minorHAnsi" w:hAnsiTheme="minorHAnsi" w:cstheme="minorHAnsi"/>
          <w:sz w:val="20"/>
          <w:szCs w:val="20"/>
        </w:rPr>
        <w:t>obsolete.</w:t>
      </w:r>
      <w:r w:rsidRPr="0053789F">
        <w:rPr>
          <w:rFonts w:asciiTheme="minorHAnsi" w:hAnsiTheme="minorHAnsi" w:cstheme="minorHAnsi"/>
          <w:sz w:val="20"/>
          <w:szCs w:val="20"/>
        </w:rPr>
        <w:t xml:space="preserve"> This memorandum serves as an addendum to document the withdrawals noted above and to remove all Network Upgrades previously assigned by MPC for projects in SPP’s 2023 cluster study.          </w:t>
      </w:r>
    </w:p>
    <w:p w14:paraId="601D332D" w14:textId="77777777" w:rsidR="0053789F" w:rsidRPr="0053789F" w:rsidRDefault="0053789F" w:rsidP="0053789F">
      <w:pPr>
        <w:rPr>
          <w:rFonts w:asciiTheme="minorHAnsi" w:hAnsiTheme="minorHAnsi" w:cstheme="minorHAnsi"/>
          <w:sz w:val="20"/>
          <w:szCs w:val="20"/>
        </w:rPr>
      </w:pPr>
    </w:p>
    <w:p w14:paraId="00C30F6F" w14:textId="50664CF6" w:rsidR="00152E3E" w:rsidRPr="00152E3E" w:rsidRDefault="00152E3E" w:rsidP="00B804DD">
      <w:pPr>
        <w:rPr>
          <w:rFonts w:asciiTheme="minorHAnsi" w:hAnsiTheme="minorHAnsi" w:cstheme="minorHAnsi"/>
          <w:sz w:val="20"/>
          <w:szCs w:val="20"/>
        </w:rPr>
      </w:pPr>
    </w:p>
    <w:sectPr w:rsidR="00152E3E" w:rsidRPr="00152E3E" w:rsidSect="00393A7A">
      <w:headerReference w:type="default" r:id="rId11"/>
      <w:footerReference w:type="even" r:id="rId12"/>
      <w:footerReference w:type="default" r:id="rId13"/>
      <w:footerReference w:type="first" r:id="rId14"/>
      <w:type w:val="continuous"/>
      <w:pgSz w:w="12240" w:h="15840"/>
      <w:pgMar w:top="2880" w:right="1440" w:bottom="1440" w:left="1440" w:header="0" w:footer="56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43E7" w14:textId="77777777" w:rsidR="009B52D1" w:rsidRDefault="009B52D1">
      <w:r>
        <w:separator/>
      </w:r>
    </w:p>
  </w:endnote>
  <w:endnote w:type="continuationSeparator" w:id="0">
    <w:p w14:paraId="31873DD4" w14:textId="77777777" w:rsidR="009B52D1" w:rsidRDefault="009B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Heavy">
    <w:altName w:val="Calibri"/>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3618" w14:textId="77777777" w:rsidR="00166C4B" w:rsidRDefault="00166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AA39" w14:textId="40947D8C" w:rsidR="00AC01AB" w:rsidRPr="00152E3E" w:rsidRDefault="00152E3E" w:rsidP="00152E3E">
    <w:pPr>
      <w:pStyle w:val="Footer"/>
      <w:jc w:val="center"/>
    </w:pPr>
    <w:r w:rsidRPr="00152E3E">
      <w:rPr>
        <w:rFonts w:ascii="Arial" w:hAnsi="Arial" w:cs="Arial"/>
        <w:i/>
        <w:iCs/>
        <w:color w:val="231F20"/>
        <w:sz w:val="16"/>
      </w:rPr>
      <w:t>This organization is an Equal Opportunity Employer, including Protected Veterans and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94DB" w14:textId="77777777" w:rsidR="00166C4B" w:rsidRDefault="00166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BF3F" w14:textId="77777777" w:rsidR="009B52D1" w:rsidRDefault="009B52D1">
      <w:r>
        <w:separator/>
      </w:r>
    </w:p>
  </w:footnote>
  <w:footnote w:type="continuationSeparator" w:id="0">
    <w:p w14:paraId="6B4ABF2D" w14:textId="77777777" w:rsidR="009B52D1" w:rsidRDefault="009B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1635" w14:textId="25CC3C5E" w:rsidR="00393A7A" w:rsidRDefault="00864287">
    <w:pPr>
      <w:pStyle w:val="Header"/>
    </w:pPr>
    <w:r>
      <w:rPr>
        <w:noProof/>
      </w:rPr>
      <mc:AlternateContent>
        <mc:Choice Requires="wps">
          <w:drawing>
            <wp:anchor distT="45720" distB="45720" distL="114300" distR="114300" simplePos="0" relativeHeight="251684352" behindDoc="0" locked="1" layoutInCell="1" allowOverlap="0" wp14:anchorId="324477EA" wp14:editId="5654B5B3">
              <wp:simplePos x="0" y="0"/>
              <wp:positionH relativeFrom="page">
                <wp:posOffset>5568950</wp:posOffset>
              </wp:positionH>
              <wp:positionV relativeFrom="page">
                <wp:posOffset>411480</wp:posOffset>
              </wp:positionV>
              <wp:extent cx="1847088" cy="868680"/>
              <wp:effectExtent l="0" t="0" r="0" b="0"/>
              <wp:wrapNone/>
              <wp:docPr id="217" name="Text Box 2">
                <a:extLst xmlns:a="http://schemas.openxmlformats.org/drawingml/2006/main">
                  <a:ext uri="{FF2B5EF4-FFF2-40B4-BE49-F238E27FC236}">
                    <a16:creationId xmlns:a16="http://schemas.microsoft.com/office/drawing/2014/main" id="{6458310C-3BA4-4296-A2AF-19336DEAAA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868680"/>
                      </a:xfrm>
                      <a:prstGeom prst="rect">
                        <a:avLst/>
                      </a:prstGeom>
                      <a:noFill/>
                      <a:ln w="9525">
                        <a:noFill/>
                        <a:miter lim="800000"/>
                        <a:headEnd/>
                        <a:tailEnd/>
                      </a:ln>
                    </wps:spPr>
                    <wps:txbx>
                      <w:txbxContent>
                        <w:p w14:paraId="0E43716B" w14:textId="1CEF8427" w:rsidR="00393A7A" w:rsidRPr="001D4E52" w:rsidRDefault="00393A7A" w:rsidP="003F3077">
                          <w:pPr>
                            <w:pStyle w:val="BodyText"/>
                            <w:spacing w:before="87" w:line="288" w:lineRule="auto"/>
                            <w:ind w:right="117"/>
                            <w:rPr>
                              <w:rFonts w:ascii="Arial" w:hAnsi="Arial" w:cs="Arial"/>
                            </w:rPr>
                          </w:pPr>
                          <w:r w:rsidRPr="001D4E52">
                            <w:rPr>
                              <w:rFonts w:ascii="Arial" w:hAnsi="Arial" w:cs="Arial"/>
                              <w:color w:val="231F20"/>
                            </w:rPr>
                            <w:t>5301</w:t>
                          </w:r>
                          <w:r w:rsidRPr="001D4E52">
                            <w:rPr>
                              <w:rFonts w:ascii="Arial" w:hAnsi="Arial" w:cs="Arial"/>
                              <w:color w:val="231F20"/>
                              <w:spacing w:val="-8"/>
                            </w:rPr>
                            <w:t xml:space="preserve"> </w:t>
                          </w:r>
                          <w:r w:rsidRPr="001D4E52">
                            <w:rPr>
                              <w:rFonts w:ascii="Arial" w:hAnsi="Arial" w:cs="Arial"/>
                              <w:color w:val="231F20"/>
                            </w:rPr>
                            <w:t>32nd</w:t>
                          </w:r>
                          <w:r w:rsidRPr="001D4E52">
                            <w:rPr>
                              <w:rFonts w:ascii="Arial" w:hAnsi="Arial" w:cs="Arial"/>
                              <w:color w:val="231F20"/>
                              <w:spacing w:val="-8"/>
                            </w:rPr>
                            <w:t xml:space="preserve"> </w:t>
                          </w:r>
                          <w:r w:rsidRPr="001D4E52">
                            <w:rPr>
                              <w:rFonts w:ascii="Arial" w:hAnsi="Arial" w:cs="Arial"/>
                              <w:color w:val="231F20"/>
                            </w:rPr>
                            <w:t>Ave</w:t>
                          </w:r>
                          <w:r w:rsidRPr="001D4E52">
                            <w:rPr>
                              <w:rFonts w:ascii="Arial" w:hAnsi="Arial" w:cs="Arial"/>
                              <w:color w:val="231F20"/>
                              <w:spacing w:val="-8"/>
                            </w:rPr>
                            <w:t xml:space="preserve"> </w:t>
                          </w:r>
                          <w:r w:rsidRPr="001D4E52">
                            <w:rPr>
                              <w:rFonts w:ascii="Arial" w:hAnsi="Arial" w:cs="Arial"/>
                              <w:color w:val="231F20"/>
                            </w:rPr>
                            <w:t>S</w:t>
                          </w:r>
                          <w:r>
                            <w:rPr>
                              <w:rFonts w:ascii="Arial" w:hAnsi="Arial" w:cs="Arial"/>
                              <w:color w:val="231F20"/>
                            </w:rPr>
                            <w:br/>
                          </w:r>
                          <w:r w:rsidRPr="001D4E52">
                            <w:rPr>
                              <w:rFonts w:ascii="Arial" w:hAnsi="Arial" w:cs="Arial"/>
                              <w:color w:val="231F20"/>
                            </w:rPr>
                            <w:t>Grand</w:t>
                          </w:r>
                          <w:r w:rsidRPr="001D4E52">
                            <w:rPr>
                              <w:rFonts w:ascii="Arial" w:hAnsi="Arial" w:cs="Arial"/>
                              <w:color w:val="231F20"/>
                              <w:spacing w:val="2"/>
                            </w:rPr>
                            <w:t xml:space="preserve"> </w:t>
                          </w:r>
                          <w:r w:rsidRPr="001D4E52">
                            <w:rPr>
                              <w:rFonts w:ascii="Arial" w:hAnsi="Arial" w:cs="Arial"/>
                              <w:color w:val="231F20"/>
                            </w:rPr>
                            <w:t>Forks,</w:t>
                          </w:r>
                          <w:r w:rsidRPr="001D4E52">
                            <w:rPr>
                              <w:rFonts w:ascii="Arial" w:hAnsi="Arial" w:cs="Arial"/>
                              <w:color w:val="231F20"/>
                              <w:spacing w:val="4"/>
                            </w:rPr>
                            <w:t xml:space="preserve"> </w:t>
                          </w:r>
                          <w:r w:rsidRPr="001D4E52">
                            <w:rPr>
                              <w:rFonts w:ascii="Arial" w:hAnsi="Arial" w:cs="Arial"/>
                              <w:color w:val="231F20"/>
                            </w:rPr>
                            <w:t>ND</w:t>
                          </w:r>
                          <w:r w:rsidRPr="001D4E52">
                            <w:rPr>
                              <w:rFonts w:ascii="Arial" w:hAnsi="Arial" w:cs="Arial"/>
                              <w:color w:val="231F20"/>
                              <w:spacing w:val="4"/>
                            </w:rPr>
                            <w:t xml:space="preserve"> </w:t>
                          </w:r>
                          <w:r w:rsidRPr="001D4E52">
                            <w:rPr>
                              <w:rFonts w:ascii="Arial" w:hAnsi="Arial" w:cs="Arial"/>
                              <w:color w:val="231F20"/>
                            </w:rPr>
                            <w:t>5820</w:t>
                          </w:r>
                          <w:r w:rsidR="009F549A">
                            <w:rPr>
                              <w:rFonts w:ascii="Arial" w:hAnsi="Arial" w:cs="Arial"/>
                              <w:color w:val="231F20"/>
                            </w:rPr>
                            <w:t>1</w:t>
                          </w:r>
                        </w:p>
                        <w:p w14:paraId="4C62D1BD" w14:textId="77777777" w:rsidR="00393A7A" w:rsidRPr="00864287" w:rsidRDefault="00393A7A" w:rsidP="003F3077">
                          <w:pPr>
                            <w:pStyle w:val="BodyText"/>
                            <w:spacing w:before="109" w:line="276" w:lineRule="auto"/>
                            <w:ind w:right="115"/>
                            <w:rPr>
                              <w:rFonts w:ascii="Arial" w:hAnsi="Arial" w:cs="Arial"/>
                              <w:b/>
                              <w:color w:val="231F20"/>
                              <w:spacing w:val="-2"/>
                            </w:rPr>
                          </w:pPr>
                          <w:r w:rsidRPr="00864287">
                            <w:rPr>
                              <w:rFonts w:ascii="Arial" w:hAnsi="Arial" w:cs="Arial"/>
                              <w:color w:val="231F20"/>
                              <w:spacing w:val="-2"/>
                            </w:rPr>
                            <w:t>701.795.4000</w:t>
                          </w:r>
                          <w:r w:rsidRPr="00864287">
                            <w:rPr>
                              <w:rFonts w:ascii="Arial" w:hAnsi="Arial" w:cs="Arial"/>
                              <w:b/>
                              <w:color w:val="231F20"/>
                              <w:spacing w:val="-2"/>
                            </w:rPr>
                            <w:br/>
                            <w:t>minnkota.com</w:t>
                          </w:r>
                        </w:p>
                        <w:p w14:paraId="57DE717E" w14:textId="4562133C" w:rsidR="00393A7A" w:rsidRDefault="00393A7A" w:rsidP="003F307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477EA" id="_x0000_t202" coordsize="21600,21600" o:spt="202" path="m,l,21600r21600,l21600,xe">
              <v:stroke joinstyle="miter"/>
              <v:path gradientshapeok="t" o:connecttype="rect"/>
            </v:shapetype>
            <v:shape id="Text Box 2" o:spid="_x0000_s1026" type="#_x0000_t202" style="position:absolute;margin-left:438.5pt;margin-top:32.4pt;width:145.45pt;height:68.4pt;z-index:2516843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" o:allowoverlap="f" filled="f" stroked="f">
              <v:textbox>
                <w:txbxContent>
                  <w:p w14:paraId="0E43716B" w14:textId="1CEF8427" w:rsidR="00393A7A" w:rsidRPr="001D4E52" w:rsidRDefault="00393A7A" w:rsidP="003F3077">
                    <w:pPr>
                      <w:pStyle w:val="BodyText"/>
                      <w:spacing w:before="87" w:line="288" w:lineRule="auto"/>
                      <w:ind w:right="117"/>
                      <w:rPr>
                        <w:rFonts w:ascii="Arial" w:hAnsi="Arial" w:cs="Arial"/>
                      </w:rPr>
                    </w:pPr>
                    <w:r w:rsidRPr="001D4E52">
                      <w:rPr>
                        <w:rFonts w:ascii="Arial" w:hAnsi="Arial" w:cs="Arial"/>
                        <w:color w:val="231F20"/>
                      </w:rPr>
                      <w:t>5301</w:t>
                    </w:r>
                    <w:r w:rsidRPr="001D4E52">
                      <w:rPr>
                        <w:rFonts w:ascii="Arial" w:hAnsi="Arial" w:cs="Arial"/>
                        <w:color w:val="231F20"/>
                        <w:spacing w:val="-8"/>
                      </w:rPr>
                      <w:t xml:space="preserve"> </w:t>
                    </w:r>
                    <w:r w:rsidRPr="001D4E52">
                      <w:rPr>
                        <w:rFonts w:ascii="Arial" w:hAnsi="Arial" w:cs="Arial"/>
                        <w:color w:val="231F20"/>
                      </w:rPr>
                      <w:t>32nd</w:t>
                    </w:r>
                    <w:r w:rsidRPr="001D4E52">
                      <w:rPr>
                        <w:rFonts w:ascii="Arial" w:hAnsi="Arial" w:cs="Arial"/>
                        <w:color w:val="231F20"/>
                        <w:spacing w:val="-8"/>
                      </w:rPr>
                      <w:t xml:space="preserve"> </w:t>
                    </w:r>
                    <w:r w:rsidRPr="001D4E52">
                      <w:rPr>
                        <w:rFonts w:ascii="Arial" w:hAnsi="Arial" w:cs="Arial"/>
                        <w:color w:val="231F20"/>
                      </w:rPr>
                      <w:t>Ave</w:t>
                    </w:r>
                    <w:r w:rsidRPr="001D4E52">
                      <w:rPr>
                        <w:rFonts w:ascii="Arial" w:hAnsi="Arial" w:cs="Arial"/>
                        <w:color w:val="231F20"/>
                        <w:spacing w:val="-8"/>
                      </w:rPr>
                      <w:t xml:space="preserve"> </w:t>
                    </w:r>
                    <w:r w:rsidRPr="001D4E52">
                      <w:rPr>
                        <w:rFonts w:ascii="Arial" w:hAnsi="Arial" w:cs="Arial"/>
                        <w:color w:val="231F20"/>
                      </w:rPr>
                      <w:t>S</w:t>
                    </w:r>
                    <w:r>
                      <w:rPr>
                        <w:rFonts w:ascii="Arial" w:hAnsi="Arial" w:cs="Arial"/>
                        <w:color w:val="231F20"/>
                      </w:rPr>
                      <w:br/>
                    </w:r>
                    <w:r w:rsidRPr="001D4E52">
                      <w:rPr>
                        <w:rFonts w:ascii="Arial" w:hAnsi="Arial" w:cs="Arial"/>
                        <w:color w:val="231F20"/>
                      </w:rPr>
                      <w:t>Grand</w:t>
                    </w:r>
                    <w:r w:rsidRPr="001D4E52">
                      <w:rPr>
                        <w:rFonts w:ascii="Arial" w:hAnsi="Arial" w:cs="Arial"/>
                        <w:color w:val="231F20"/>
                        <w:spacing w:val="2"/>
                      </w:rPr>
                      <w:t xml:space="preserve"> </w:t>
                    </w:r>
                    <w:r w:rsidRPr="001D4E52">
                      <w:rPr>
                        <w:rFonts w:ascii="Arial" w:hAnsi="Arial" w:cs="Arial"/>
                        <w:color w:val="231F20"/>
                      </w:rPr>
                      <w:t>Forks,</w:t>
                    </w:r>
                    <w:r w:rsidRPr="001D4E52">
                      <w:rPr>
                        <w:rFonts w:ascii="Arial" w:hAnsi="Arial" w:cs="Arial"/>
                        <w:color w:val="231F20"/>
                        <w:spacing w:val="4"/>
                      </w:rPr>
                      <w:t xml:space="preserve"> </w:t>
                    </w:r>
                    <w:r w:rsidRPr="001D4E52">
                      <w:rPr>
                        <w:rFonts w:ascii="Arial" w:hAnsi="Arial" w:cs="Arial"/>
                        <w:color w:val="231F20"/>
                      </w:rPr>
                      <w:t>ND</w:t>
                    </w:r>
                    <w:r w:rsidRPr="001D4E52">
                      <w:rPr>
                        <w:rFonts w:ascii="Arial" w:hAnsi="Arial" w:cs="Arial"/>
                        <w:color w:val="231F20"/>
                        <w:spacing w:val="4"/>
                      </w:rPr>
                      <w:t xml:space="preserve"> </w:t>
                    </w:r>
                    <w:r w:rsidRPr="001D4E52">
                      <w:rPr>
                        <w:rFonts w:ascii="Arial" w:hAnsi="Arial" w:cs="Arial"/>
                        <w:color w:val="231F20"/>
                      </w:rPr>
                      <w:t>5820</w:t>
                    </w:r>
                    <w:r w:rsidR="009F549A">
                      <w:rPr>
                        <w:rFonts w:ascii="Arial" w:hAnsi="Arial" w:cs="Arial"/>
                        <w:color w:val="231F20"/>
                      </w:rPr>
                      <w:t>1</w:t>
                    </w:r>
                  </w:p>
                  <w:p w14:paraId="4C62D1BD" w14:textId="77777777" w:rsidR="00393A7A" w:rsidRPr="00864287" w:rsidRDefault="00393A7A" w:rsidP="003F3077">
                    <w:pPr>
                      <w:pStyle w:val="BodyText"/>
                      <w:spacing w:before="109" w:line="276" w:lineRule="auto"/>
                      <w:ind w:right="115"/>
                      <w:rPr>
                        <w:rFonts w:ascii="Arial" w:hAnsi="Arial" w:cs="Arial"/>
                        <w:b/>
                        <w:color w:val="231F20"/>
                        <w:spacing w:val="-2"/>
                      </w:rPr>
                    </w:pPr>
                    <w:r w:rsidRPr="00864287">
                      <w:rPr>
                        <w:rFonts w:ascii="Arial" w:hAnsi="Arial" w:cs="Arial"/>
                        <w:color w:val="231F20"/>
                        <w:spacing w:val="-2"/>
                      </w:rPr>
                      <w:t>701.795.4000</w:t>
                    </w:r>
                    <w:r w:rsidRPr="00864287">
                      <w:rPr>
                        <w:rFonts w:ascii="Arial" w:hAnsi="Arial" w:cs="Arial"/>
                        <w:b/>
                        <w:color w:val="231F20"/>
                        <w:spacing w:val="-2"/>
                      </w:rPr>
                      <w:br/>
                      <w:t>minnkota.com</w:t>
                    </w:r>
                  </w:p>
                  <w:p w14:paraId="57DE717E" w14:textId="4562133C" w:rsidR="00393A7A" w:rsidRDefault="00393A7A" w:rsidP="003F3077">
                    <w:pPr>
                      <w:jc w:val="right"/>
                    </w:pPr>
                  </w:p>
                </w:txbxContent>
              </v:textbox>
              <w10:wrap anchorx="page" anchory="page"/>
              <w10:anchorlock/>
            </v:shape>
          </w:pict>
        </mc:Fallback>
      </mc:AlternateContent>
    </w:r>
    <w:r w:rsidR="00F61E4D">
      <w:rPr>
        <w:noProof/>
      </w:rPr>
      <w:drawing>
        <wp:anchor distT="0" distB="0" distL="114300" distR="114300" simplePos="0" relativeHeight="251660800" behindDoc="0" locked="1" layoutInCell="1" allowOverlap="0" wp14:anchorId="41FC7EB2" wp14:editId="64523C84">
          <wp:simplePos x="0" y="0"/>
          <wp:positionH relativeFrom="column">
            <wp:posOffset>-475615</wp:posOffset>
          </wp:positionH>
          <wp:positionV relativeFrom="page">
            <wp:posOffset>530225</wp:posOffset>
          </wp:positionV>
          <wp:extent cx="2816352" cy="612648"/>
          <wp:effectExtent l="0" t="0" r="3175" b="0"/>
          <wp:wrapNone/>
          <wp:docPr id="361673047" name="Picture 9" descr="A black background with a black square&#10;&#10;Description automatically generated with medium confidence">
            <a:extLst xmlns:a="http://schemas.openxmlformats.org/drawingml/2006/main">
              <a:ext uri="{FF2B5EF4-FFF2-40B4-BE49-F238E27FC236}">
                <a16:creationId xmlns:a16="http://schemas.microsoft.com/office/drawing/2014/main" id="{FAA57656-DD3B-4A95-81EF-BF38CB0AB5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73047" name="Picture 9"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16352" cy="6126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F09F2"/>
    <w:multiLevelType w:val="hybridMultilevel"/>
    <w:tmpl w:val="5D3EA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144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AB"/>
    <w:rsid w:val="000067E8"/>
    <w:rsid w:val="00045400"/>
    <w:rsid w:val="00075F46"/>
    <w:rsid w:val="00075FF8"/>
    <w:rsid w:val="000E5352"/>
    <w:rsid w:val="00113F6B"/>
    <w:rsid w:val="00152E3E"/>
    <w:rsid w:val="00166C4B"/>
    <w:rsid w:val="001A5B2A"/>
    <w:rsid w:val="001D4E52"/>
    <w:rsid w:val="00393A7A"/>
    <w:rsid w:val="003D08FE"/>
    <w:rsid w:val="003E31FD"/>
    <w:rsid w:val="003E53DD"/>
    <w:rsid w:val="003F27F7"/>
    <w:rsid w:val="003F3077"/>
    <w:rsid w:val="00421E00"/>
    <w:rsid w:val="0045656B"/>
    <w:rsid w:val="00513FB7"/>
    <w:rsid w:val="005231CC"/>
    <w:rsid w:val="0053789F"/>
    <w:rsid w:val="00580E6E"/>
    <w:rsid w:val="005B57E4"/>
    <w:rsid w:val="00630611"/>
    <w:rsid w:val="00637DA1"/>
    <w:rsid w:val="00715112"/>
    <w:rsid w:val="0080179C"/>
    <w:rsid w:val="00864287"/>
    <w:rsid w:val="0086553D"/>
    <w:rsid w:val="00896879"/>
    <w:rsid w:val="009001E9"/>
    <w:rsid w:val="00953581"/>
    <w:rsid w:val="009910CA"/>
    <w:rsid w:val="009B52D1"/>
    <w:rsid w:val="009D26A8"/>
    <w:rsid w:val="009E72C4"/>
    <w:rsid w:val="009F549A"/>
    <w:rsid w:val="00A226C0"/>
    <w:rsid w:val="00A22B87"/>
    <w:rsid w:val="00A4061B"/>
    <w:rsid w:val="00A8284C"/>
    <w:rsid w:val="00A97DF9"/>
    <w:rsid w:val="00AC01AB"/>
    <w:rsid w:val="00B02CC4"/>
    <w:rsid w:val="00B523D9"/>
    <w:rsid w:val="00B64940"/>
    <w:rsid w:val="00B804DD"/>
    <w:rsid w:val="00C126D9"/>
    <w:rsid w:val="00C15EC4"/>
    <w:rsid w:val="00CA1F0D"/>
    <w:rsid w:val="00CA5BD1"/>
    <w:rsid w:val="00D12E74"/>
    <w:rsid w:val="00D25E30"/>
    <w:rsid w:val="00D76288"/>
    <w:rsid w:val="00D81E27"/>
    <w:rsid w:val="00DE178B"/>
    <w:rsid w:val="00E26469"/>
    <w:rsid w:val="00E6285C"/>
    <w:rsid w:val="00E66C98"/>
    <w:rsid w:val="00F47E54"/>
    <w:rsid w:val="00F61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BAA2E"/>
  <w15:docId w15:val="{049FD8CF-8D61-4C20-9493-7785ACAA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w:eastAsia="Avenir" w:hAnsi="Avenir" w:cs="Aven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right"/>
    </w:pPr>
    <w:rPr>
      <w:sz w:val="17"/>
      <w:szCs w:val="17"/>
    </w:rPr>
  </w:style>
  <w:style w:type="paragraph" w:styleId="Title">
    <w:name w:val="Title"/>
    <w:basedOn w:val="Normal"/>
    <w:uiPriority w:val="10"/>
    <w:qFormat/>
    <w:pPr>
      <w:spacing w:line="216" w:lineRule="exact"/>
      <w:ind w:right="116"/>
      <w:jc w:val="right"/>
    </w:pPr>
    <w:rPr>
      <w:rFonts w:ascii="Avenir Heavy" w:eastAsia="Avenir Heavy" w:hAnsi="Avenir Heavy" w:cs="Avenir Heavy"/>
      <w:b/>
      <w:bC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1E00"/>
    <w:pPr>
      <w:tabs>
        <w:tab w:val="center" w:pos="4680"/>
        <w:tab w:val="right" w:pos="9360"/>
      </w:tabs>
    </w:pPr>
  </w:style>
  <w:style w:type="character" w:customStyle="1" w:styleId="HeaderChar">
    <w:name w:val="Header Char"/>
    <w:basedOn w:val="DefaultParagraphFont"/>
    <w:link w:val="Header"/>
    <w:uiPriority w:val="99"/>
    <w:rsid w:val="00421E00"/>
    <w:rPr>
      <w:rFonts w:ascii="Avenir" w:eastAsia="Avenir" w:hAnsi="Avenir" w:cs="Avenir"/>
    </w:rPr>
  </w:style>
  <w:style w:type="paragraph" w:styleId="Footer">
    <w:name w:val="footer"/>
    <w:basedOn w:val="Normal"/>
    <w:link w:val="FooterChar"/>
    <w:uiPriority w:val="99"/>
    <w:unhideWhenUsed/>
    <w:rsid w:val="00421E00"/>
    <w:pPr>
      <w:tabs>
        <w:tab w:val="center" w:pos="4680"/>
        <w:tab w:val="right" w:pos="9360"/>
      </w:tabs>
    </w:pPr>
  </w:style>
  <w:style w:type="character" w:customStyle="1" w:styleId="FooterChar">
    <w:name w:val="Footer Char"/>
    <w:basedOn w:val="DefaultParagraphFont"/>
    <w:link w:val="Footer"/>
    <w:uiPriority w:val="99"/>
    <w:rsid w:val="00421E00"/>
    <w:rPr>
      <w:rFonts w:ascii="Avenir" w:eastAsia="Avenir" w:hAnsi="Avenir" w:cs="Aven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6721AC1FCBE4D9077A2FAF436B23B" ma:contentTypeVersion="11" ma:contentTypeDescription="Create a new document." ma:contentTypeScope="" ma:versionID="b76bd2a888cb826f8596ab689ab2cabe">
  <xsd:schema xmlns:xsd="http://www.w3.org/2001/XMLSchema" xmlns:xs="http://www.w3.org/2001/XMLSchema" xmlns:p="http://schemas.microsoft.com/office/2006/metadata/properties" xmlns:ns2="b9b2a903-2717-47de-aecf-d0ab2a186e61" xmlns:ns3="fcd893bb-39c9-413a-86d8-86f87f1e7a32" targetNamespace="http://schemas.microsoft.com/office/2006/metadata/properties" ma:root="true" ma:fieldsID="e3a5844075c356fa01fbc60a166cb0a7" ns2:_="" ns3:_="">
    <xsd:import namespace="b9b2a903-2717-47de-aecf-d0ab2a186e61"/>
    <xsd:import namespace="fcd893bb-39c9-413a-86d8-86f87f1e7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2a903-2717-47de-aecf-d0ab2a186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711b78-6ff9-4d72-8a0e-82a8d301ad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893bb-39c9-413a-86d8-86f87f1e7a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4abf0c-1a49-412b-9e3b-3dba2dde1b08}" ma:internalName="TaxCatchAll" ma:showField="CatchAllData" ma:web="fcd893bb-39c9-413a-86d8-86f87f1e7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d893bb-39c9-413a-86d8-86f87f1e7a32" xsi:nil="true"/>
    <lcf76f155ced4ddcb4097134ff3c332f xmlns="b9b2a903-2717-47de-aecf-d0ab2a186e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85A75-C8F6-42C9-B7F0-88420F68A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2a903-2717-47de-aecf-d0ab2a186e61"/>
    <ds:schemaRef ds:uri="fcd893bb-39c9-413a-86d8-86f87f1e7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44982-A450-4905-BE1F-F56780CBBDE2}">
  <ds:schemaRefs>
    <ds:schemaRef ds:uri="http://schemas.microsoft.com/sharepoint/v3/contenttype/forms"/>
  </ds:schemaRefs>
</ds:datastoreItem>
</file>

<file path=customXml/itemProps3.xml><?xml version="1.0" encoding="utf-8"?>
<ds:datastoreItem xmlns:ds="http://schemas.openxmlformats.org/officeDocument/2006/customXml" ds:itemID="{4CA5BF8F-440E-4CC8-BB42-B04A5AED2966}">
  <ds:schemaRefs>
    <ds:schemaRef ds:uri="http://schemas.microsoft.com/office/2006/metadata/properties"/>
    <ds:schemaRef ds:uri="http://schemas.microsoft.com/office/infopath/2007/PartnerControls"/>
    <ds:schemaRef ds:uri="fcd893bb-39c9-413a-86d8-86f87f1e7a32"/>
    <ds:schemaRef ds:uri="b9b2a903-2717-47de-aecf-d0ab2a186e61"/>
  </ds:schemaRefs>
</ds:datastoreItem>
</file>

<file path=customXml/itemProps4.xml><?xml version="1.0" encoding="utf-8"?>
<ds:datastoreItem xmlns:ds="http://schemas.openxmlformats.org/officeDocument/2006/customXml" ds:itemID="{BBFF20EF-7EDD-4604-A15E-EA45B8CF2916}">
  <ds:schemaRefs>
    <ds:schemaRef ds:uri="http://schemas.openxmlformats.org/officeDocument/2006/bibliography"/>
  </ds:schemaRefs>
</ds:datastoreItem>
</file>

<file path=docMetadata/LabelInfo.xml><?xml version="1.0" encoding="utf-8"?>
<clbl:labelList xmlns:clbl="http://schemas.microsoft.com/office/2020/mipLabelMetadata">
  <clbl:label id="{e9692091-66b8-45b5-9087-387cbcef98ca}" enabled="1" method="Privileged" siteId="{3230926a-71b7-4370-a137-197badc066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1171</Characters>
  <Application>Microsoft Office Word</Application>
  <DocSecurity>2</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Minnkota Power Cooperative, INC</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Erickson</dc:creator>
  <cp:keywords/>
  <cp:lastModifiedBy>Matthew Tuputala</cp:lastModifiedBy>
  <cp:revision>6</cp:revision>
  <cp:lastPrinted>2025-09-19T20:28:00Z</cp:lastPrinted>
  <dcterms:created xsi:type="dcterms:W3CDTF">2026-07-10T17:12:00Z</dcterms:created>
  <dcterms:modified xsi:type="dcterms:W3CDTF">2026-07-10T17:13:00Z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Adobe InDesign 19.5 (Windows)</vt:lpwstr>
  </property>
  <property fmtid="{D5CDD505-2E9C-101B-9397-08002B2CF9AE}" pid="4" name="LastSaved">
    <vt:filetime>2024-08-06T00:00:00Z</vt:filetime>
  </property>
  <property fmtid="{D5CDD505-2E9C-101B-9397-08002B2CF9AE}" pid="5" name="Producer">
    <vt:lpwstr>Adobe PDF Library 17.0</vt:lpwstr>
  </property>
  <property fmtid="{D5CDD505-2E9C-101B-9397-08002B2CF9AE}" pid="6" name="ContentTypeId">
    <vt:lpwstr>0x010100AE66721AC1FCBE4D9077A2FAF436B23B</vt:lpwstr>
  </property>
  <property fmtid="{D5CDD505-2E9C-101B-9397-08002B2CF9AE}" pid="7" name="MediaServiceImageTags">
    <vt:lpwstr/>
  </property>
</Properties>
</file>